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5D3" w:rsidRDefault="005215D3" w:rsidP="005215D3">
      <w:pPr>
        <w:jc w:val="center"/>
        <w:rPr>
          <w:b/>
          <w:sz w:val="28"/>
          <w:szCs w:val="28"/>
        </w:rPr>
      </w:pPr>
    </w:p>
    <w:p w:rsidR="005215D3" w:rsidRDefault="005215D3" w:rsidP="005215D3">
      <w:pPr>
        <w:jc w:val="center"/>
        <w:rPr>
          <w:b/>
          <w:sz w:val="28"/>
          <w:szCs w:val="28"/>
        </w:rPr>
      </w:pPr>
    </w:p>
    <w:p w:rsidR="005215D3" w:rsidRPr="005215D3" w:rsidRDefault="005215D3" w:rsidP="005215D3">
      <w:pPr>
        <w:jc w:val="center"/>
        <w:rPr>
          <w:b/>
          <w:sz w:val="28"/>
          <w:szCs w:val="28"/>
        </w:rPr>
      </w:pPr>
      <w:r w:rsidRPr="005215D3">
        <w:rPr>
          <w:b/>
          <w:sz w:val="28"/>
          <w:szCs w:val="28"/>
        </w:rPr>
        <w:t xml:space="preserve">GRIGLIA </w:t>
      </w:r>
      <w:proofErr w:type="spellStart"/>
      <w:r w:rsidRPr="005215D3">
        <w:rPr>
          <w:b/>
          <w:sz w:val="28"/>
          <w:szCs w:val="28"/>
        </w:rPr>
        <w:t>DI</w:t>
      </w:r>
      <w:proofErr w:type="spellEnd"/>
      <w:r w:rsidRPr="005215D3">
        <w:rPr>
          <w:b/>
          <w:sz w:val="28"/>
          <w:szCs w:val="28"/>
        </w:rPr>
        <w:t xml:space="preserve"> RILEVAZIONE PER ALUNNI CON SOSPETTO </w:t>
      </w:r>
      <w:proofErr w:type="spellStart"/>
      <w:r w:rsidRPr="005215D3">
        <w:rPr>
          <w:b/>
          <w:sz w:val="28"/>
          <w:szCs w:val="28"/>
        </w:rPr>
        <w:t>DI</w:t>
      </w:r>
      <w:proofErr w:type="spellEnd"/>
      <w:r w:rsidRPr="005215D3">
        <w:rPr>
          <w:b/>
          <w:sz w:val="28"/>
          <w:szCs w:val="28"/>
        </w:rPr>
        <w:t xml:space="preserve"> </w:t>
      </w:r>
      <w:proofErr w:type="spellStart"/>
      <w:r w:rsidRPr="005215D3">
        <w:rPr>
          <w:b/>
          <w:sz w:val="28"/>
          <w:szCs w:val="28"/>
        </w:rPr>
        <w:t>DSAp</w:t>
      </w:r>
      <w:proofErr w:type="spellEnd"/>
      <w:r w:rsidRPr="005215D3">
        <w:rPr>
          <w:b/>
          <w:sz w:val="28"/>
          <w:szCs w:val="28"/>
        </w:rPr>
        <w:t xml:space="preserve"> (Disturbo Specifico dell’Apprendimento)</w:t>
      </w:r>
    </w:p>
    <w:p w:rsidR="005215D3" w:rsidRPr="00A45E91" w:rsidRDefault="005215D3" w:rsidP="005215D3">
      <w:pPr>
        <w:jc w:val="center"/>
        <w:rPr>
          <w:i/>
          <w:sz w:val="28"/>
          <w:szCs w:val="28"/>
        </w:rPr>
      </w:pPr>
      <w:r w:rsidRPr="00A45E91">
        <w:rPr>
          <w:i/>
          <w:sz w:val="28"/>
          <w:szCs w:val="28"/>
        </w:rPr>
        <w:t>per la scuola secondaria di secondo grado</w:t>
      </w:r>
    </w:p>
    <w:p w:rsidR="005215D3" w:rsidRPr="00A45E91" w:rsidRDefault="005215D3" w:rsidP="005215D3">
      <w:pPr>
        <w:jc w:val="center"/>
        <w:rPr>
          <w:i/>
          <w:sz w:val="28"/>
          <w:szCs w:val="28"/>
        </w:rPr>
      </w:pPr>
    </w:p>
    <w:p w:rsidR="005215D3" w:rsidRDefault="005215D3" w:rsidP="005215D3">
      <w:pPr>
        <w:rPr>
          <w:sz w:val="28"/>
          <w:szCs w:val="28"/>
        </w:rPr>
      </w:pPr>
      <w:r>
        <w:rPr>
          <w:sz w:val="28"/>
          <w:szCs w:val="28"/>
        </w:rPr>
        <w:t xml:space="preserve">Istituto: </w:t>
      </w:r>
      <w:proofErr w:type="spellStart"/>
      <w:r>
        <w:rPr>
          <w:sz w:val="28"/>
          <w:szCs w:val="28"/>
        </w:rPr>
        <w:t>……………………………………………………………………</w:t>
      </w:r>
      <w:proofErr w:type="spellEnd"/>
      <w:r>
        <w:rPr>
          <w:sz w:val="28"/>
          <w:szCs w:val="28"/>
        </w:rPr>
        <w:t>...</w:t>
      </w:r>
    </w:p>
    <w:p w:rsidR="005215D3" w:rsidRDefault="005215D3" w:rsidP="005215D3">
      <w:pPr>
        <w:rPr>
          <w:sz w:val="28"/>
          <w:szCs w:val="28"/>
        </w:rPr>
      </w:pPr>
      <w:r>
        <w:rPr>
          <w:sz w:val="28"/>
          <w:szCs w:val="28"/>
        </w:rPr>
        <w:t>Alunno:</w:t>
      </w:r>
      <w:proofErr w:type="spellStart"/>
      <w:r>
        <w:rPr>
          <w:sz w:val="28"/>
          <w:szCs w:val="28"/>
        </w:rPr>
        <w:t>………………………………data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nascita……………………Classe……</w:t>
      </w:r>
      <w:proofErr w:type="spellEnd"/>
      <w:r>
        <w:rPr>
          <w:sz w:val="28"/>
          <w:szCs w:val="28"/>
        </w:rPr>
        <w:t>..</w:t>
      </w:r>
    </w:p>
    <w:p w:rsidR="005215D3" w:rsidRDefault="005215D3" w:rsidP="005215D3">
      <w:pPr>
        <w:rPr>
          <w:sz w:val="28"/>
          <w:szCs w:val="28"/>
        </w:rPr>
      </w:pPr>
      <w:r>
        <w:rPr>
          <w:sz w:val="28"/>
          <w:szCs w:val="28"/>
        </w:rPr>
        <w:t xml:space="preserve">Periodo osservazione: (es. 1 mese) </w:t>
      </w:r>
      <w:proofErr w:type="spellStart"/>
      <w:r>
        <w:rPr>
          <w:sz w:val="28"/>
          <w:szCs w:val="28"/>
        </w:rPr>
        <w:t>……………………………………………………</w:t>
      </w:r>
      <w:proofErr w:type="spellEnd"/>
      <w:r>
        <w:rPr>
          <w:sz w:val="28"/>
          <w:szCs w:val="28"/>
        </w:rPr>
        <w:t>.</w:t>
      </w:r>
    </w:p>
    <w:p w:rsidR="005215D3" w:rsidRPr="005215D3" w:rsidRDefault="005215D3" w:rsidP="005215D3">
      <w:pPr>
        <w:rPr>
          <w:sz w:val="28"/>
          <w:szCs w:val="28"/>
        </w:rPr>
      </w:pPr>
      <w:r>
        <w:rPr>
          <w:sz w:val="28"/>
          <w:szCs w:val="28"/>
        </w:rPr>
        <w:t>Eventuali attività di potenziamento e recupero messe in atto: ……………………………………………………………………………………………………………………………………………………………………………………</w:t>
      </w:r>
    </w:p>
    <w:p w:rsidR="005215D3" w:rsidRDefault="005215D3" w:rsidP="005215D3">
      <w:pPr>
        <w:jc w:val="center"/>
        <w:rPr>
          <w:sz w:val="32"/>
          <w:szCs w:val="32"/>
        </w:rPr>
      </w:pPr>
    </w:p>
    <w:p w:rsidR="005215D3" w:rsidRPr="005215D3" w:rsidRDefault="005215D3" w:rsidP="005215D3">
      <w:r w:rsidRPr="005215D3">
        <w:t>Si richiede una breve descrizione del funzionamento dello studente con particolare riferimento a:</w:t>
      </w:r>
    </w:p>
    <w:p w:rsidR="005215D3" w:rsidRPr="005215D3" w:rsidRDefault="005215D3" w:rsidP="005215D3"/>
    <w:p w:rsidR="005215D3" w:rsidRPr="005215D3" w:rsidRDefault="005215D3" w:rsidP="005215D3"/>
    <w:p w:rsidR="005215D3" w:rsidRPr="005215D3" w:rsidRDefault="00A45E91" w:rsidP="005215D3">
      <w:pPr>
        <w:numPr>
          <w:ilvl w:val="0"/>
          <w:numId w:val="1"/>
        </w:numPr>
      </w:pPr>
      <w:r>
        <w:rPr>
          <w:b/>
        </w:rPr>
        <w:t>A</w:t>
      </w:r>
      <w:r w:rsidR="005215D3" w:rsidRPr="005215D3">
        <w:rPr>
          <w:b/>
        </w:rPr>
        <w:t>bilità strumentali</w:t>
      </w:r>
      <w:r w:rsidR="005215D3" w:rsidRPr="005215D3">
        <w:t xml:space="preserve"> (letto-scrittura e calcolo)</w:t>
      </w: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</w:pPr>
    </w:p>
    <w:p w:rsidR="005215D3" w:rsidRPr="005215D3" w:rsidRDefault="00A45E91" w:rsidP="005215D3">
      <w:pPr>
        <w:numPr>
          <w:ilvl w:val="0"/>
          <w:numId w:val="1"/>
        </w:numPr>
      </w:pPr>
      <w:r>
        <w:rPr>
          <w:b/>
        </w:rPr>
        <w:t>A</w:t>
      </w:r>
      <w:r w:rsidR="005215D3" w:rsidRPr="005215D3">
        <w:rPr>
          <w:b/>
        </w:rPr>
        <w:t xml:space="preserve">bilità logiche </w:t>
      </w:r>
      <w:r w:rsidR="005215D3" w:rsidRPr="005215D3">
        <w:t>(stabilire relazioni fra conoscenze, generalizzazione delle conoscenze, …)</w:t>
      </w: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</w:pPr>
    </w:p>
    <w:p w:rsidR="005215D3" w:rsidRPr="005215D3" w:rsidRDefault="00A45E91" w:rsidP="005215D3">
      <w:pPr>
        <w:numPr>
          <w:ilvl w:val="0"/>
          <w:numId w:val="1"/>
        </w:numPr>
      </w:pPr>
      <w:bookmarkStart w:id="0" w:name="_Hlk508207171"/>
      <w:r>
        <w:rPr>
          <w:b/>
        </w:rPr>
        <w:t>C</w:t>
      </w:r>
      <w:r w:rsidR="005215D3" w:rsidRPr="005215D3">
        <w:rPr>
          <w:b/>
        </w:rPr>
        <w:t>apacità di programmare lo studio per interrogazioni e verifiche</w:t>
      </w:r>
      <w:r>
        <w:rPr>
          <w:b/>
        </w:rPr>
        <w:t>.</w:t>
      </w:r>
    </w:p>
    <w:bookmarkEnd w:id="0"/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  <w:rPr>
          <w:b/>
        </w:rPr>
      </w:pPr>
    </w:p>
    <w:p w:rsidR="005215D3" w:rsidRPr="005215D3" w:rsidRDefault="005215D3" w:rsidP="005215D3">
      <w:pPr>
        <w:ind w:left="360"/>
      </w:pPr>
    </w:p>
    <w:p w:rsidR="005215D3" w:rsidRPr="005215D3" w:rsidRDefault="005215D3" w:rsidP="005215D3">
      <w:pPr>
        <w:ind w:left="360"/>
      </w:pPr>
    </w:p>
    <w:p w:rsidR="005215D3" w:rsidRPr="005215D3" w:rsidRDefault="005215D3" w:rsidP="005215D3">
      <w:pPr>
        <w:ind w:left="360"/>
      </w:pPr>
    </w:p>
    <w:p w:rsidR="005215D3" w:rsidRPr="005215D3" w:rsidRDefault="00A45E91" w:rsidP="005215D3">
      <w:pPr>
        <w:numPr>
          <w:ilvl w:val="0"/>
          <w:numId w:val="1"/>
        </w:numPr>
      </w:pPr>
      <w:bookmarkStart w:id="1" w:name="_Hlk508205554"/>
      <w:r>
        <w:rPr>
          <w:b/>
        </w:rPr>
        <w:t>R</w:t>
      </w:r>
      <w:r w:rsidR="005215D3" w:rsidRPr="005215D3">
        <w:rPr>
          <w:b/>
        </w:rPr>
        <w:t>elazioni con i coetanei e con gli adulti</w:t>
      </w:r>
      <w:r>
        <w:rPr>
          <w:b/>
        </w:rPr>
        <w:t>.</w:t>
      </w:r>
    </w:p>
    <w:bookmarkEnd w:id="1"/>
    <w:p w:rsidR="005215D3" w:rsidRPr="005215D3" w:rsidRDefault="005215D3" w:rsidP="005215D3"/>
    <w:p w:rsidR="005215D3" w:rsidRPr="005215D3" w:rsidRDefault="005215D3" w:rsidP="005215D3"/>
    <w:p w:rsidR="005215D3" w:rsidRPr="005215D3" w:rsidRDefault="005215D3" w:rsidP="005215D3"/>
    <w:p w:rsidR="00FC094B" w:rsidRDefault="005215D3">
      <w:proofErr w:type="spellStart"/>
      <w:r>
        <w:t>Data…………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Docenti:</w:t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</w:t>
      </w:r>
      <w:proofErr w:type="spellEnd"/>
      <w:r>
        <w:t>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</w:t>
      </w:r>
      <w:proofErr w:type="spellEnd"/>
    </w:p>
    <w:p w:rsidR="005215D3" w:rsidRDefault="005215D3" w:rsidP="005215D3">
      <w:pPr>
        <w:jc w:val="center"/>
      </w:pPr>
      <w:r>
        <w:t>Timbro scuola</w:t>
      </w:r>
    </w:p>
    <w:p w:rsidR="00AB1597" w:rsidRDefault="00AB1597" w:rsidP="005215D3">
      <w:pPr>
        <w:jc w:val="center"/>
      </w:pPr>
    </w:p>
    <w:p w:rsidR="00AB1597" w:rsidRDefault="00AB1597" w:rsidP="005215D3">
      <w:pPr>
        <w:jc w:val="center"/>
      </w:pPr>
    </w:p>
    <w:p w:rsidR="00AB1597" w:rsidRDefault="00AB1597" w:rsidP="005215D3">
      <w:pPr>
        <w:jc w:val="center"/>
      </w:pPr>
    </w:p>
    <w:p w:rsidR="00AB1597" w:rsidRDefault="00AB1597" w:rsidP="005215D3">
      <w:pPr>
        <w:jc w:val="center"/>
      </w:pPr>
    </w:p>
    <w:p w:rsidR="00AB1597" w:rsidRDefault="00AB1597" w:rsidP="005215D3">
      <w:pPr>
        <w:jc w:val="center"/>
      </w:pPr>
    </w:p>
    <w:p w:rsidR="00AB1597" w:rsidRDefault="00AB1597" w:rsidP="00AB1597">
      <w:pPr>
        <w:rPr>
          <w:rFonts w:ascii="Arial" w:hAnsi="Arial" w:cs="Arial"/>
          <w:b/>
          <w:bCs/>
          <w:sz w:val="18"/>
          <w:szCs w:val="20"/>
          <w:u w:val="single"/>
        </w:rPr>
      </w:pPr>
    </w:p>
    <w:p w:rsidR="00AB1597" w:rsidRPr="00AB1597" w:rsidRDefault="00AB1597" w:rsidP="00AB1597">
      <w:pPr>
        <w:rPr>
          <w:rFonts w:ascii="Arial" w:hAnsi="Arial" w:cs="Arial"/>
          <w:b/>
          <w:bCs/>
          <w:u w:val="single"/>
        </w:rPr>
      </w:pPr>
      <w:r w:rsidRPr="00AB1597">
        <w:rPr>
          <w:rFonts w:ascii="Arial" w:hAnsi="Arial" w:cs="Arial"/>
          <w:b/>
          <w:bCs/>
          <w:u w:val="single"/>
        </w:rPr>
        <w:t xml:space="preserve">Guida alla compilazione </w:t>
      </w:r>
    </w:p>
    <w:p w:rsidR="00C14FEC" w:rsidRPr="00C14FEC" w:rsidRDefault="00C14FEC" w:rsidP="00AB1597">
      <w:pPr>
        <w:rPr>
          <w:rFonts w:ascii="Arial" w:hAnsi="Arial" w:cs="Arial"/>
          <w:b/>
          <w:bCs/>
        </w:rPr>
      </w:pPr>
    </w:p>
    <w:p w:rsidR="00AB1597" w:rsidRPr="00BB3E00" w:rsidRDefault="00413090" w:rsidP="00BB3E00">
      <w:pPr>
        <w:pStyle w:val="Paragrafoelenco"/>
        <w:numPr>
          <w:ilvl w:val="0"/>
          <w:numId w:val="9"/>
        </w:numPr>
        <w:rPr>
          <w:rFonts w:ascii="Arial" w:hAnsi="Arial" w:cs="Arial"/>
          <w:b/>
          <w:bCs/>
        </w:rPr>
      </w:pPr>
      <w:r w:rsidRPr="00BB3E00">
        <w:rPr>
          <w:rFonts w:ascii="Arial" w:hAnsi="Arial" w:cs="Arial"/>
          <w:b/>
          <w:bCs/>
        </w:rPr>
        <w:t>Abilità strumentali</w:t>
      </w:r>
    </w:p>
    <w:p w:rsidR="00413090" w:rsidRPr="00AB1597" w:rsidRDefault="00413090" w:rsidP="00AB1597">
      <w:pPr>
        <w:rPr>
          <w:rFonts w:ascii="Arial" w:hAnsi="Arial" w:cs="Arial"/>
          <w:b/>
          <w:bCs/>
        </w:rPr>
      </w:pPr>
    </w:p>
    <w:p w:rsidR="00AB1597" w:rsidRPr="00C14FEC" w:rsidRDefault="00AB1597" w:rsidP="00413090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413090">
        <w:rPr>
          <w:rFonts w:ascii="Arial" w:hAnsi="Arial" w:cs="Arial"/>
          <w:b/>
          <w:bCs/>
        </w:rPr>
        <w:t xml:space="preserve">La lettura risulta </w:t>
      </w:r>
    </w:p>
    <w:p w:rsidR="00C14FEC" w:rsidRPr="00413090" w:rsidRDefault="00C14FEC" w:rsidP="00C14FEC">
      <w:pPr>
        <w:pStyle w:val="Paragrafoelenco"/>
        <w:rPr>
          <w:rFonts w:ascii="Arial" w:hAnsi="Arial" w:cs="Arial"/>
        </w:rPr>
      </w:pPr>
    </w:p>
    <w:p w:rsidR="00AB1597" w:rsidRPr="00DF1E94" w:rsidRDefault="00AB1597" w:rsidP="00DF1E9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sostanzialmente corretta e regolare, ma lenta</w:t>
      </w:r>
    </w:p>
    <w:p w:rsidR="00AB1597" w:rsidRPr="00DF1E94" w:rsidRDefault="00AB1597" w:rsidP="00DF1E9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sostanzialmente corretta, ma stentata e disarmonica</w:t>
      </w:r>
    </w:p>
    <w:p w:rsidR="00AB1597" w:rsidRPr="00DF1E94" w:rsidRDefault="00AB1597" w:rsidP="00DF1E9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sostituzioni di intere parole (legge una parola per un’altra)</w:t>
      </w:r>
    </w:p>
    <w:p w:rsidR="00AB1597" w:rsidRPr="00DF1E94" w:rsidRDefault="00AB1597" w:rsidP="00DF1E9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omissioni/aggiunte</w:t>
      </w:r>
      <w:r w:rsidR="00D23A89" w:rsidRPr="00DF1E94">
        <w:rPr>
          <w:rFonts w:ascii="Arial" w:hAnsi="Arial" w:cs="Arial"/>
        </w:rPr>
        <w:t>/inversioni</w:t>
      </w:r>
      <w:r w:rsidRPr="00DF1E94">
        <w:rPr>
          <w:rFonts w:ascii="Arial" w:hAnsi="Arial" w:cs="Arial"/>
        </w:rPr>
        <w:t xml:space="preserve"> di sillabe</w:t>
      </w:r>
    </w:p>
    <w:p w:rsidR="00AB1597" w:rsidRPr="00DF1E94" w:rsidRDefault="00AB1597" w:rsidP="00DF1E9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lo scambio costante di singoli grafemi (b-p, b-d, f-v, r-l, q-p, a-e)</w:t>
      </w:r>
    </w:p>
    <w:p w:rsidR="00AB1597" w:rsidRPr="00AB1597" w:rsidRDefault="00AB1597" w:rsidP="00AB1597">
      <w:pPr>
        <w:rPr>
          <w:rFonts w:ascii="Arial" w:hAnsi="Arial" w:cs="Arial"/>
          <w:b/>
          <w:bCs/>
          <w:u w:val="single"/>
        </w:rPr>
      </w:pPr>
    </w:p>
    <w:p w:rsidR="00AB1597" w:rsidRPr="00413090" w:rsidRDefault="00AB1597" w:rsidP="00413090">
      <w:pPr>
        <w:pStyle w:val="Paragrafoelenco"/>
        <w:numPr>
          <w:ilvl w:val="0"/>
          <w:numId w:val="2"/>
        </w:numPr>
        <w:rPr>
          <w:rFonts w:ascii="Arial" w:hAnsi="Arial" w:cs="Arial"/>
          <w:b/>
          <w:bCs/>
        </w:rPr>
      </w:pPr>
      <w:r w:rsidRPr="00413090">
        <w:rPr>
          <w:rFonts w:ascii="Arial" w:hAnsi="Arial" w:cs="Arial"/>
          <w:b/>
          <w:bCs/>
        </w:rPr>
        <w:t>La scrittura si presenta</w:t>
      </w:r>
    </w:p>
    <w:p w:rsidR="00AB1597" w:rsidRPr="00AB1597" w:rsidRDefault="00AB1597" w:rsidP="00AB1597">
      <w:pPr>
        <w:rPr>
          <w:rFonts w:ascii="Arial" w:hAnsi="Arial" w:cs="Arial"/>
          <w:b/>
          <w:bCs/>
          <w:u w:val="single"/>
        </w:rPr>
      </w:pPr>
    </w:p>
    <w:p w:rsidR="00C512EE" w:rsidRPr="00DF1E94" w:rsidRDefault="00AB1597" w:rsidP="00DF1E94">
      <w:pPr>
        <w:pStyle w:val="Paragrafoelenco"/>
        <w:numPr>
          <w:ilvl w:val="0"/>
          <w:numId w:val="4"/>
        </w:numPr>
        <w:rPr>
          <w:rFonts w:ascii="Arial" w:hAnsi="Arial" w:cs="Arial"/>
          <w:bCs/>
        </w:rPr>
      </w:pPr>
      <w:r w:rsidRPr="00DF1E94">
        <w:rPr>
          <w:rFonts w:ascii="Arial" w:hAnsi="Arial" w:cs="Arial"/>
          <w:bCs/>
        </w:rPr>
        <w:t>solo in stampatello maiuscolo</w:t>
      </w:r>
    </w:p>
    <w:p w:rsidR="00AB1597" w:rsidRPr="00DF1E94" w:rsidRDefault="00AB1597" w:rsidP="00DF1E94">
      <w:pPr>
        <w:pStyle w:val="Paragrafoelenco"/>
        <w:numPr>
          <w:ilvl w:val="0"/>
          <w:numId w:val="4"/>
        </w:numPr>
        <w:rPr>
          <w:rFonts w:ascii="Arial" w:hAnsi="Arial" w:cs="Arial"/>
          <w:bCs/>
        </w:rPr>
      </w:pPr>
      <w:r w:rsidRPr="00DF1E94">
        <w:rPr>
          <w:rFonts w:ascii="Arial" w:hAnsi="Arial" w:cs="Arial"/>
        </w:rPr>
        <w:t>con difficoltà sotto dettatura</w:t>
      </w:r>
    </w:p>
    <w:p w:rsidR="00AB1597" w:rsidRPr="00DF1E94" w:rsidRDefault="00AB1597" w:rsidP="00DF1E94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difficoltà nella copiatura (lavagna/testo)</w:t>
      </w:r>
    </w:p>
    <w:p w:rsidR="00AB1597" w:rsidRPr="00DF1E94" w:rsidRDefault="00AB1597" w:rsidP="00DF1E94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problemi di lentezza nella stesura</w:t>
      </w:r>
    </w:p>
    <w:p w:rsidR="00C512EE" w:rsidRPr="00DF1E94" w:rsidRDefault="00A8233C" w:rsidP="00DF1E94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con segno grafico piuttosto/molto marcato</w:t>
      </w:r>
      <w:r w:rsidR="00AB1597" w:rsidRPr="00DF1E94">
        <w:rPr>
          <w:rFonts w:ascii="Arial" w:hAnsi="Arial" w:cs="Arial"/>
        </w:rPr>
        <w:t xml:space="preserve"> </w:t>
      </w:r>
    </w:p>
    <w:p w:rsidR="00AB1597" w:rsidRPr="00DF1E94" w:rsidRDefault="00C512EE" w:rsidP="00DF1E94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</w:t>
      </w:r>
      <w:r w:rsidR="00A8233C">
        <w:rPr>
          <w:rFonts w:ascii="Arial" w:hAnsi="Arial" w:cs="Arial"/>
        </w:rPr>
        <w:t>segno</w:t>
      </w:r>
      <w:r w:rsidRPr="00DF1E94">
        <w:rPr>
          <w:rFonts w:ascii="Arial" w:hAnsi="Arial" w:cs="Arial"/>
        </w:rPr>
        <w:t xml:space="preserve"> grafico poco leggibile anche in stampatello</w:t>
      </w:r>
    </w:p>
    <w:p w:rsidR="00C512EE" w:rsidRPr="00DF1E94" w:rsidRDefault="00C512EE" w:rsidP="00DF1E94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lettere di dimensioni irregolari</w:t>
      </w:r>
      <w:r w:rsidR="00A8233C">
        <w:rPr>
          <w:rFonts w:ascii="Arial" w:hAnsi="Arial" w:cs="Arial"/>
        </w:rPr>
        <w:t xml:space="preserve"> ( si alternano in modo persistente lettere maiuscole e minuscole)</w:t>
      </w:r>
    </w:p>
    <w:p w:rsidR="00A8233C" w:rsidRPr="00DF1E94" w:rsidRDefault="00A8233C" w:rsidP="00A8233C">
      <w:pPr>
        <w:pStyle w:val="Paragrafoelenco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DF1E94">
        <w:rPr>
          <w:rFonts w:ascii="Arial" w:hAnsi="Arial" w:cs="Arial"/>
        </w:rPr>
        <w:t xml:space="preserve">con difficoltà </w:t>
      </w:r>
      <w:r w:rsidRPr="00A8233C">
        <w:rPr>
          <w:rFonts w:ascii="Arial" w:hAnsi="Arial" w:cs="Arial"/>
        </w:rPr>
        <w:t xml:space="preserve">di </w:t>
      </w:r>
      <w:r w:rsidRPr="00A8233C">
        <w:rPr>
          <w:rFonts w:ascii="Arial" w:hAnsi="Arial" w:cs="Arial"/>
          <w:color w:val="000000" w:themeColor="text1"/>
        </w:rPr>
        <w:t>tracciamento del segno grafico</w:t>
      </w:r>
    </w:p>
    <w:p w:rsidR="00A8233C" w:rsidRPr="00DF1E94" w:rsidRDefault="00A8233C" w:rsidP="00A8233C">
      <w:pPr>
        <w:pStyle w:val="Paragrafoelenco"/>
        <w:rPr>
          <w:rFonts w:ascii="Arial" w:hAnsi="Arial" w:cs="Arial"/>
        </w:rPr>
      </w:pPr>
    </w:p>
    <w:p w:rsidR="00AB1597" w:rsidRPr="00413090" w:rsidRDefault="00AB1597" w:rsidP="00413090">
      <w:pPr>
        <w:pStyle w:val="Paragrafoelenco"/>
        <w:numPr>
          <w:ilvl w:val="0"/>
          <w:numId w:val="2"/>
        </w:numPr>
        <w:rPr>
          <w:rFonts w:ascii="Arial" w:hAnsi="Arial" w:cs="Arial"/>
          <w:b/>
          <w:bCs/>
        </w:rPr>
      </w:pPr>
      <w:r w:rsidRPr="00413090">
        <w:rPr>
          <w:rFonts w:ascii="Arial" w:hAnsi="Arial" w:cs="Arial"/>
          <w:b/>
          <w:bCs/>
        </w:rPr>
        <w:t>L’ortografia si presenta</w:t>
      </w:r>
    </w:p>
    <w:p w:rsidR="00C512EE" w:rsidRPr="00AB1597" w:rsidRDefault="00C512EE" w:rsidP="00AB1597">
      <w:pPr>
        <w:rPr>
          <w:rFonts w:ascii="Arial" w:hAnsi="Arial" w:cs="Arial"/>
          <w:b/>
          <w:bCs/>
          <w:u w:val="single"/>
        </w:rPr>
      </w:pPr>
    </w:p>
    <w:p w:rsidR="00AB1597" w:rsidRPr="00DF1E94" w:rsidRDefault="00AB1597" w:rsidP="00DF1E94">
      <w:pPr>
        <w:pStyle w:val="Paragrafoelenco"/>
        <w:numPr>
          <w:ilvl w:val="0"/>
          <w:numId w:val="5"/>
        </w:numPr>
        <w:rPr>
          <w:rFonts w:ascii="Arial" w:hAnsi="Arial" w:cs="Arial"/>
          <w:b/>
          <w:bCs/>
          <w:u w:val="single"/>
        </w:rPr>
      </w:pPr>
      <w:r w:rsidRPr="00DF1E94">
        <w:rPr>
          <w:rFonts w:ascii="Arial" w:hAnsi="Arial" w:cs="Arial"/>
          <w:bCs/>
        </w:rPr>
        <w:t>nella norma</w:t>
      </w:r>
    </w:p>
    <w:p w:rsidR="00AB1597" w:rsidRDefault="00AB1597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</w:t>
      </w:r>
      <w:r w:rsidR="00A8233C">
        <w:rPr>
          <w:rFonts w:ascii="Arial" w:hAnsi="Arial" w:cs="Arial"/>
        </w:rPr>
        <w:t>errori fonologici</w:t>
      </w:r>
      <w:r w:rsidRPr="00DF1E94">
        <w:rPr>
          <w:rFonts w:ascii="Arial" w:hAnsi="Arial" w:cs="Arial"/>
        </w:rPr>
        <w:t xml:space="preserve"> (b-p, b-d, q-p, a-e, f-v, t-d, l-r, m-n)</w:t>
      </w:r>
    </w:p>
    <w:p w:rsidR="00A8233C" w:rsidRPr="00DF1E94" w:rsidRDefault="00A8233C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con errori non fonologici (</w:t>
      </w:r>
      <w:proofErr w:type="spellStart"/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>: inse-gnante, par-lo)</w:t>
      </w:r>
    </w:p>
    <w:p w:rsidR="00AB1597" w:rsidRPr="00DF1E94" w:rsidRDefault="00AB1597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omissioni di lettere e/o sillabe</w:t>
      </w:r>
    </w:p>
    <w:p w:rsidR="00AB1597" w:rsidRPr="00DF1E94" w:rsidRDefault="00AB1597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inversioni di lettere e/o sillabe</w:t>
      </w:r>
    </w:p>
    <w:p w:rsidR="00AB1597" w:rsidRPr="00DF1E94" w:rsidRDefault="00AB1597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sostituzioni di lettere e/o sillabe</w:t>
      </w:r>
    </w:p>
    <w:p w:rsidR="00AB1597" w:rsidRDefault="00A8233C" w:rsidP="00DF1E94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con errori nella trascrizione di parole omofone non omografe (</w:t>
      </w:r>
      <w:proofErr w:type="spellStart"/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>: l’ago/lago)</w:t>
      </w:r>
    </w:p>
    <w:p w:rsidR="00DF1E94" w:rsidRPr="00AB1597" w:rsidRDefault="00DF1E94" w:rsidP="00AB1597">
      <w:pPr>
        <w:rPr>
          <w:rFonts w:ascii="Arial" w:hAnsi="Arial" w:cs="Arial"/>
          <w:b/>
          <w:bCs/>
          <w:u w:val="single"/>
        </w:rPr>
      </w:pPr>
    </w:p>
    <w:p w:rsidR="00AB1597" w:rsidRDefault="00C14FEC" w:rsidP="00413090">
      <w:pPr>
        <w:pStyle w:val="Paragrafoelenco"/>
        <w:numPr>
          <w:ilvl w:val="0"/>
          <w:numId w:val="2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Nel</w:t>
      </w:r>
      <w:r w:rsidR="00AB1597" w:rsidRPr="00413090">
        <w:rPr>
          <w:rFonts w:ascii="Arial" w:hAnsi="Arial" w:cs="Arial"/>
          <w:b/>
          <w:bCs/>
        </w:rPr>
        <w:t xml:space="preserve"> calcolo </w:t>
      </w:r>
      <w:r>
        <w:rPr>
          <w:rFonts w:ascii="Arial" w:hAnsi="Arial" w:cs="Arial"/>
          <w:b/>
          <w:bCs/>
        </w:rPr>
        <w:t>l’alunno/a</w:t>
      </w:r>
      <w:r w:rsidR="00AB1597" w:rsidRPr="00413090">
        <w:rPr>
          <w:rFonts w:ascii="Arial" w:hAnsi="Arial" w:cs="Arial"/>
          <w:b/>
          <w:bCs/>
        </w:rPr>
        <w:t xml:space="preserve"> presenta</w:t>
      </w:r>
    </w:p>
    <w:p w:rsidR="00C14FEC" w:rsidRPr="00413090" w:rsidRDefault="00C14FEC" w:rsidP="00C14FEC">
      <w:pPr>
        <w:pStyle w:val="Paragrafoelenco"/>
        <w:rPr>
          <w:rFonts w:ascii="Arial" w:hAnsi="Arial" w:cs="Arial"/>
          <w:b/>
          <w:bCs/>
        </w:rPr>
      </w:pPr>
    </w:p>
    <w:p w:rsidR="00AB1597" w:rsidRPr="00DF1E94" w:rsidRDefault="00AB1597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difficoltà nel ragionamento logico</w:t>
      </w:r>
    </w:p>
    <w:p w:rsidR="00C512EE" w:rsidRPr="00DF1E94" w:rsidRDefault="00C512EE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difficoltà nell’applicazione di procedure di calcolo</w:t>
      </w:r>
    </w:p>
    <w:p w:rsidR="00AB1597" w:rsidRPr="00DF1E94" w:rsidRDefault="00AB1597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errori di </w:t>
      </w:r>
      <w:r w:rsidR="00A8233C">
        <w:rPr>
          <w:rFonts w:ascii="Arial" w:hAnsi="Arial" w:cs="Arial"/>
        </w:rPr>
        <w:t>processione</w:t>
      </w:r>
      <w:r w:rsidRPr="00DF1E94">
        <w:rPr>
          <w:rFonts w:ascii="Arial" w:hAnsi="Arial" w:cs="Arial"/>
        </w:rPr>
        <w:t xml:space="preserve"> numeric</w:t>
      </w:r>
      <w:r w:rsidR="00A8233C">
        <w:rPr>
          <w:rFonts w:ascii="Arial" w:hAnsi="Arial" w:cs="Arial"/>
        </w:rPr>
        <w:t>a</w:t>
      </w:r>
      <w:r w:rsidRPr="00DF1E94">
        <w:rPr>
          <w:rFonts w:ascii="Arial" w:hAnsi="Arial" w:cs="Arial"/>
        </w:rPr>
        <w:t xml:space="preserve"> (difficoltà nel leggere e scrivere i numeri, negli aspetti cardinali e ordinali e nella corrispondenza tra numero e quantità</w:t>
      </w:r>
      <w:r w:rsidR="008043D8">
        <w:rPr>
          <w:rFonts w:ascii="Arial" w:hAnsi="Arial" w:cs="Arial"/>
        </w:rPr>
        <w:t>; valore posizionale delle cifre</w:t>
      </w:r>
      <w:r w:rsidRPr="00DF1E94">
        <w:rPr>
          <w:rFonts w:ascii="Arial" w:hAnsi="Arial" w:cs="Arial"/>
        </w:rPr>
        <w:t>)</w:t>
      </w:r>
    </w:p>
    <w:p w:rsidR="00AB1597" w:rsidRPr="00DF1E94" w:rsidRDefault="00AB1597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</w:t>
      </w:r>
      <w:r w:rsidR="00C512EE" w:rsidRPr="00DF1E94">
        <w:rPr>
          <w:rFonts w:ascii="Arial" w:hAnsi="Arial" w:cs="Arial"/>
        </w:rPr>
        <w:t>difficoltà nell’esecuzione di calcoli a mente</w:t>
      </w:r>
    </w:p>
    <w:p w:rsidR="00AB1597" w:rsidRPr="00DF1E94" w:rsidRDefault="00AB1597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con scarsa conoscenza e/o carente memorizzazione delle tabelline</w:t>
      </w:r>
    </w:p>
    <w:p w:rsidR="00AB1597" w:rsidRPr="00DF1E94" w:rsidRDefault="00413090" w:rsidP="00DF1E94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</w:t>
      </w:r>
      <w:r w:rsidR="00AB1597" w:rsidRPr="00DF1E94">
        <w:rPr>
          <w:rFonts w:ascii="Arial" w:hAnsi="Arial" w:cs="Arial"/>
        </w:rPr>
        <w:t>difficoltà di memorizzazione di formule ed algoritmi</w:t>
      </w:r>
    </w:p>
    <w:p w:rsidR="00DF1E94" w:rsidRPr="00BB3E00" w:rsidRDefault="00AB1597" w:rsidP="00AB1597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con evidenti difficoltà di comprensione del </w:t>
      </w:r>
      <w:r w:rsidR="00413090" w:rsidRPr="00DF1E94">
        <w:rPr>
          <w:rFonts w:ascii="Arial" w:hAnsi="Arial" w:cs="Arial"/>
        </w:rPr>
        <w:t>testo del</w:t>
      </w:r>
      <w:r w:rsidRPr="00DF1E94">
        <w:rPr>
          <w:rFonts w:ascii="Arial" w:hAnsi="Arial" w:cs="Arial"/>
        </w:rPr>
        <w:t xml:space="preserve"> problema</w:t>
      </w:r>
    </w:p>
    <w:p w:rsidR="00DF1E94" w:rsidRDefault="00DF1E94" w:rsidP="00AB1597">
      <w:pPr>
        <w:rPr>
          <w:rFonts w:ascii="Arial" w:hAnsi="Arial" w:cs="Arial"/>
        </w:rPr>
      </w:pPr>
    </w:p>
    <w:p w:rsidR="008043D8" w:rsidRPr="00DF1E94" w:rsidRDefault="008043D8" w:rsidP="008043D8">
      <w:pPr>
        <w:rPr>
          <w:rFonts w:ascii="Arial" w:hAnsi="Arial" w:cs="Arial"/>
          <w:b/>
        </w:rPr>
      </w:pPr>
      <w:r w:rsidRPr="00DF1E94">
        <w:rPr>
          <w:rFonts w:ascii="Arial" w:hAnsi="Arial" w:cs="Arial"/>
          <w:b/>
        </w:rPr>
        <w:t>Apprendimento della lingua straniera</w:t>
      </w:r>
    </w:p>
    <w:p w:rsidR="008043D8" w:rsidRDefault="008043D8" w:rsidP="008043D8">
      <w:pPr>
        <w:rPr>
          <w:rFonts w:ascii="Arial" w:hAnsi="Arial" w:cs="Arial"/>
          <w:b/>
          <w:u w:val="single"/>
        </w:rPr>
      </w:pPr>
    </w:p>
    <w:p w:rsidR="008043D8" w:rsidRDefault="008043D8" w:rsidP="008043D8">
      <w:pPr>
        <w:rPr>
          <w:rFonts w:ascii="Arial" w:hAnsi="Arial" w:cs="Arial"/>
        </w:rPr>
      </w:pPr>
      <w:r>
        <w:rPr>
          <w:rFonts w:ascii="Arial" w:hAnsi="Arial" w:cs="Arial"/>
        </w:rPr>
        <w:t>Nell’apprendimento della lingua straniera l’alunno/a presenta</w:t>
      </w:r>
    </w:p>
    <w:p w:rsidR="008043D8" w:rsidRDefault="008043D8" w:rsidP="008043D8">
      <w:pPr>
        <w:rPr>
          <w:rFonts w:ascii="Arial" w:hAnsi="Arial" w:cs="Arial"/>
        </w:rPr>
      </w:pPr>
    </w:p>
    <w:p w:rsidR="008043D8" w:rsidRDefault="008043D8" w:rsidP="008043D8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Errori nello spelling</w:t>
      </w:r>
    </w:p>
    <w:p w:rsidR="00BB3E00" w:rsidRPr="00BB3E00" w:rsidRDefault="00BB3E00" w:rsidP="008043D8">
      <w:pPr>
        <w:pStyle w:val="Paragrafoelenco"/>
        <w:numPr>
          <w:ilvl w:val="0"/>
          <w:numId w:val="8"/>
        </w:numPr>
        <w:rPr>
          <w:rFonts w:ascii="Arial" w:hAnsi="Arial" w:cs="Arial"/>
          <w:sz w:val="36"/>
        </w:rPr>
      </w:pPr>
      <w:r w:rsidRPr="00BB3E00">
        <w:rPr>
          <w:rFonts w:ascii="Arial" w:eastAsia="MS Mincho" w:hAnsi="Arial" w:cs="Arial"/>
          <w:szCs w:val="20"/>
          <w:lang w:eastAsia="ja-JP"/>
        </w:rPr>
        <w:t xml:space="preserve">difficoltà di acquisizione delle regole grammaticali di base </w:t>
      </w:r>
    </w:p>
    <w:p w:rsidR="008043D8" w:rsidRDefault="002007AC" w:rsidP="008043D8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043D8">
        <w:rPr>
          <w:rFonts w:ascii="Arial" w:hAnsi="Arial" w:cs="Arial"/>
        </w:rPr>
        <w:t>ifficoltà di trascrizione delle parole</w:t>
      </w:r>
    </w:p>
    <w:p w:rsidR="008043D8" w:rsidRDefault="002007AC" w:rsidP="008043D8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043D8">
        <w:rPr>
          <w:rFonts w:ascii="Arial" w:hAnsi="Arial" w:cs="Arial"/>
        </w:rPr>
        <w:t>ifficoltà persistenti di pronuncia</w:t>
      </w:r>
    </w:p>
    <w:p w:rsidR="002007AC" w:rsidRDefault="002007AC" w:rsidP="008043D8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migliori competenze orali che scritte</w:t>
      </w:r>
    </w:p>
    <w:p w:rsidR="008043D8" w:rsidRPr="002007AC" w:rsidRDefault="002007AC" w:rsidP="008043D8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2007AC">
        <w:rPr>
          <w:rFonts w:ascii="Arial" w:eastAsia="MS Mincho" w:hAnsi="Arial" w:cs="Arial"/>
          <w:lang w:eastAsia="ja-JP"/>
        </w:rPr>
        <w:t>discrepanza</w:t>
      </w:r>
      <w:r w:rsidR="008043D8" w:rsidRPr="002007AC">
        <w:rPr>
          <w:rFonts w:ascii="Arial" w:eastAsia="MS Mincho" w:hAnsi="Arial" w:cs="Arial"/>
          <w:lang w:eastAsia="ja-JP"/>
        </w:rPr>
        <w:t xml:space="preserve"> di rendimento tra la produzione orali e la produzione scritta</w:t>
      </w:r>
    </w:p>
    <w:p w:rsidR="008043D8" w:rsidRDefault="008043D8" w:rsidP="008043D8">
      <w:pPr>
        <w:rPr>
          <w:rFonts w:ascii="Arial" w:hAnsi="Arial" w:cs="Arial"/>
        </w:rPr>
      </w:pPr>
    </w:p>
    <w:p w:rsidR="008043D8" w:rsidRPr="008043D8" w:rsidRDefault="008043D8" w:rsidP="008043D8">
      <w:pPr>
        <w:rPr>
          <w:rFonts w:ascii="Arial" w:hAnsi="Arial" w:cs="Arial"/>
          <w:b/>
        </w:rPr>
      </w:pPr>
      <w:r w:rsidRPr="008043D8">
        <w:rPr>
          <w:rFonts w:ascii="Arial" w:hAnsi="Arial" w:cs="Arial"/>
          <w:b/>
        </w:rPr>
        <w:t>Composizione del testo scritto</w:t>
      </w:r>
    </w:p>
    <w:p w:rsidR="008043D8" w:rsidRPr="00DD33E0" w:rsidRDefault="002007AC" w:rsidP="00DD33E0">
      <w:pPr>
        <w:pStyle w:val="Paragrafoelenco"/>
        <w:numPr>
          <w:ilvl w:val="0"/>
          <w:numId w:val="11"/>
        </w:numPr>
        <w:rPr>
          <w:rFonts w:ascii="Arial" w:hAnsi="Arial" w:cs="Arial"/>
        </w:rPr>
      </w:pPr>
      <w:r w:rsidRPr="00DD33E0">
        <w:rPr>
          <w:rFonts w:ascii="Arial" w:hAnsi="Arial" w:cs="Arial"/>
        </w:rPr>
        <w:t>I testi non sono aderenti alla consegna della traccia</w:t>
      </w:r>
    </w:p>
    <w:p w:rsidR="008043D8" w:rsidRPr="00DD33E0" w:rsidRDefault="002007AC" w:rsidP="00DD33E0">
      <w:pPr>
        <w:pStyle w:val="Paragrafoelenco"/>
        <w:numPr>
          <w:ilvl w:val="0"/>
          <w:numId w:val="11"/>
        </w:numPr>
        <w:rPr>
          <w:rFonts w:ascii="Arial" w:hAnsi="Arial" w:cs="Arial"/>
        </w:rPr>
      </w:pPr>
      <w:r w:rsidRPr="00DD33E0">
        <w:rPr>
          <w:rFonts w:ascii="Arial" w:hAnsi="Arial" w:cs="Arial"/>
        </w:rPr>
        <w:t>I testi</w:t>
      </w:r>
      <w:r w:rsidR="008043D8" w:rsidRPr="00DD33E0">
        <w:rPr>
          <w:rFonts w:ascii="Arial" w:hAnsi="Arial" w:cs="Arial"/>
        </w:rPr>
        <w:t xml:space="preserve"> si caratterizza</w:t>
      </w:r>
      <w:r w:rsidRPr="00DD33E0">
        <w:rPr>
          <w:rFonts w:ascii="Arial" w:hAnsi="Arial" w:cs="Arial"/>
        </w:rPr>
        <w:t>no</w:t>
      </w:r>
      <w:r w:rsidR="008043D8" w:rsidRPr="00DD33E0">
        <w:rPr>
          <w:rFonts w:ascii="Arial" w:hAnsi="Arial" w:cs="Arial"/>
        </w:rPr>
        <w:t xml:space="preserve"> per povertà lessicale</w:t>
      </w:r>
    </w:p>
    <w:p w:rsidR="008043D8" w:rsidRPr="00DD33E0" w:rsidRDefault="008043D8" w:rsidP="00DD33E0">
      <w:pPr>
        <w:pStyle w:val="Paragrafoelenco"/>
        <w:numPr>
          <w:ilvl w:val="0"/>
          <w:numId w:val="11"/>
        </w:numPr>
        <w:rPr>
          <w:rFonts w:ascii="Arial" w:hAnsi="Arial" w:cs="Arial"/>
        </w:rPr>
      </w:pPr>
      <w:r w:rsidRPr="00DD33E0">
        <w:rPr>
          <w:rFonts w:ascii="Arial" w:hAnsi="Arial" w:cs="Arial"/>
        </w:rPr>
        <w:t>La punteggiatura è assente oppure non è adeguata nel complesso</w:t>
      </w:r>
    </w:p>
    <w:p w:rsidR="008043D8" w:rsidRPr="00DD33E0" w:rsidRDefault="002007AC" w:rsidP="00DD33E0">
      <w:pPr>
        <w:pStyle w:val="Paragrafoelenco"/>
        <w:numPr>
          <w:ilvl w:val="0"/>
          <w:numId w:val="11"/>
        </w:numPr>
        <w:rPr>
          <w:rFonts w:ascii="Arial" w:hAnsi="Arial" w:cs="Arial"/>
        </w:rPr>
      </w:pPr>
      <w:r w:rsidRPr="00DD33E0">
        <w:rPr>
          <w:rFonts w:ascii="Arial" w:hAnsi="Arial" w:cs="Arial"/>
        </w:rPr>
        <w:t>I testi presentano</w:t>
      </w:r>
      <w:r w:rsidR="008043D8" w:rsidRPr="00DD33E0">
        <w:rPr>
          <w:rFonts w:ascii="Arial" w:hAnsi="Arial" w:cs="Arial"/>
        </w:rPr>
        <w:t xml:space="preserve"> errori diffusi di concordanza genere/numero</w:t>
      </w:r>
      <w:r w:rsidRPr="00DD33E0">
        <w:rPr>
          <w:rFonts w:ascii="Arial" w:hAnsi="Arial" w:cs="Arial"/>
        </w:rPr>
        <w:t xml:space="preserve"> e dell’uso dei</w:t>
      </w:r>
      <w:r w:rsidR="008043D8" w:rsidRPr="00DD33E0">
        <w:rPr>
          <w:rFonts w:ascii="Arial" w:hAnsi="Arial" w:cs="Arial"/>
        </w:rPr>
        <w:t xml:space="preserve"> tempi verbali</w:t>
      </w:r>
    </w:p>
    <w:p w:rsidR="002007AC" w:rsidRPr="00DD33E0" w:rsidRDefault="002007AC" w:rsidP="00DD33E0">
      <w:pPr>
        <w:pStyle w:val="Paragrafoelenco"/>
        <w:numPr>
          <w:ilvl w:val="0"/>
          <w:numId w:val="11"/>
        </w:numPr>
        <w:rPr>
          <w:rFonts w:ascii="Arial" w:hAnsi="Arial" w:cs="Arial"/>
        </w:rPr>
      </w:pPr>
      <w:r w:rsidRPr="00DD33E0">
        <w:rPr>
          <w:rFonts w:ascii="Arial" w:hAnsi="Arial" w:cs="Arial"/>
        </w:rPr>
        <w:t xml:space="preserve">Inoltre, nella produzione l’alunno manifesta un’evidente difficoltà di pianificazione e di organizzazione di testi ( anche semplici) </w:t>
      </w:r>
    </w:p>
    <w:p w:rsidR="008043D8" w:rsidRDefault="008043D8" w:rsidP="008043D8">
      <w:pPr>
        <w:rPr>
          <w:rFonts w:ascii="Arial" w:hAnsi="Arial" w:cs="Arial"/>
        </w:rPr>
      </w:pPr>
    </w:p>
    <w:p w:rsidR="00C512EE" w:rsidRPr="00BB3E00" w:rsidRDefault="00413090" w:rsidP="00BB3E00">
      <w:pPr>
        <w:pStyle w:val="Paragrafoelenco"/>
        <w:numPr>
          <w:ilvl w:val="0"/>
          <w:numId w:val="9"/>
        </w:numPr>
        <w:rPr>
          <w:rFonts w:ascii="Arial" w:hAnsi="Arial" w:cs="Arial"/>
          <w:b/>
        </w:rPr>
      </w:pPr>
      <w:r w:rsidRPr="00BB3E00">
        <w:rPr>
          <w:rFonts w:ascii="Arial" w:hAnsi="Arial" w:cs="Arial"/>
          <w:b/>
        </w:rPr>
        <w:t>Abilità logiche</w:t>
      </w:r>
    </w:p>
    <w:p w:rsidR="00AB1597" w:rsidRPr="00AB1597" w:rsidRDefault="00AB1597" w:rsidP="00AB1597">
      <w:pPr>
        <w:rPr>
          <w:rFonts w:ascii="Arial" w:hAnsi="Arial" w:cs="Arial"/>
          <w:b/>
          <w:bCs/>
          <w:u w:val="single"/>
        </w:rPr>
      </w:pPr>
    </w:p>
    <w:p w:rsidR="00AB1597" w:rsidRDefault="00413090" w:rsidP="00AB1597">
      <w:pPr>
        <w:rPr>
          <w:rFonts w:ascii="Arial" w:hAnsi="Arial" w:cs="Arial"/>
        </w:rPr>
      </w:pPr>
      <w:r>
        <w:rPr>
          <w:rFonts w:ascii="Arial" w:hAnsi="Arial" w:cs="Arial"/>
        </w:rPr>
        <w:t>Nel corso dell’attività didattica l’alunno/a dimostra:</w:t>
      </w:r>
    </w:p>
    <w:p w:rsidR="00C14FEC" w:rsidRDefault="00C14FEC" w:rsidP="00AB1597">
      <w:pPr>
        <w:rPr>
          <w:rFonts w:ascii="Arial" w:hAnsi="Arial" w:cs="Arial"/>
        </w:rPr>
      </w:pPr>
    </w:p>
    <w:p w:rsidR="00AB1597" w:rsidRDefault="00AB1597" w:rsidP="00DF1E94">
      <w:pPr>
        <w:pStyle w:val="Titolo1"/>
        <w:numPr>
          <w:ilvl w:val="0"/>
          <w:numId w:val="7"/>
        </w:numPr>
        <w:rPr>
          <w:b w:val="0"/>
          <w:sz w:val="24"/>
          <w:szCs w:val="24"/>
          <w:u w:val="none"/>
        </w:rPr>
      </w:pPr>
      <w:r w:rsidRPr="00C14FEC">
        <w:rPr>
          <w:b w:val="0"/>
          <w:sz w:val="24"/>
          <w:szCs w:val="24"/>
          <w:u w:val="none"/>
        </w:rPr>
        <w:t>scars</w:t>
      </w:r>
      <w:r w:rsidR="00C14FEC" w:rsidRPr="00C14FEC">
        <w:rPr>
          <w:b w:val="0"/>
          <w:sz w:val="24"/>
          <w:szCs w:val="24"/>
          <w:u w:val="none"/>
        </w:rPr>
        <w:t>a</w:t>
      </w:r>
      <w:r w:rsidRPr="00C14FEC">
        <w:rPr>
          <w:b w:val="0"/>
          <w:sz w:val="24"/>
          <w:szCs w:val="24"/>
          <w:u w:val="none"/>
        </w:rPr>
        <w:t xml:space="preserve"> capacità di concentrazione prolungata</w:t>
      </w:r>
    </w:p>
    <w:p w:rsidR="002007AC" w:rsidRPr="002007AC" w:rsidRDefault="002007AC" w:rsidP="002007AC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difficoltà di attenzione (l’alunno sembra distratto)</w:t>
      </w:r>
    </w:p>
    <w:p w:rsidR="00AB1597" w:rsidRPr="00DF1E94" w:rsidRDefault="00D23A89" w:rsidP="00DF1E94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difficoltà nel mantenere “in memoria” le diverse informazioni verbali per il tempo necessario ad elaborarle (ridotta capacità della memoria di lavoro)</w:t>
      </w:r>
    </w:p>
    <w:p w:rsidR="00C14FEC" w:rsidRPr="00DF1E94" w:rsidRDefault="00C14FEC" w:rsidP="00DF1E94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difficoltà di memorizza</w:t>
      </w:r>
      <w:r w:rsidR="002007AC">
        <w:rPr>
          <w:rFonts w:ascii="Arial" w:hAnsi="Arial" w:cs="Arial"/>
        </w:rPr>
        <w:t xml:space="preserve">re </w:t>
      </w:r>
      <w:r w:rsidRPr="00DF1E94">
        <w:rPr>
          <w:rFonts w:ascii="Arial" w:hAnsi="Arial" w:cs="Arial"/>
        </w:rPr>
        <w:t>le definizioni</w:t>
      </w:r>
    </w:p>
    <w:p w:rsidR="00C14FEC" w:rsidRPr="00DF1E94" w:rsidRDefault="00C14FEC" w:rsidP="00DF1E94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>difficoltà semantico</w:t>
      </w:r>
      <w:r w:rsidR="002007AC">
        <w:rPr>
          <w:rFonts w:ascii="Arial" w:hAnsi="Arial" w:cs="Arial"/>
        </w:rPr>
        <w:t xml:space="preserve"> </w:t>
      </w:r>
      <w:r w:rsidRPr="00DF1E94">
        <w:rPr>
          <w:rFonts w:ascii="Arial" w:hAnsi="Arial" w:cs="Arial"/>
        </w:rPr>
        <w:t>-</w:t>
      </w:r>
      <w:r w:rsidR="002007AC">
        <w:rPr>
          <w:rFonts w:ascii="Arial" w:hAnsi="Arial" w:cs="Arial"/>
        </w:rPr>
        <w:t xml:space="preserve"> </w:t>
      </w:r>
      <w:r w:rsidRPr="00DF1E94">
        <w:rPr>
          <w:rFonts w:ascii="Arial" w:hAnsi="Arial" w:cs="Arial"/>
        </w:rPr>
        <w:t>funzionale: l’alunno ha difficoltà a rilevare le informazioni contenute nel test</w:t>
      </w:r>
      <w:r w:rsidR="00F56FC2" w:rsidRPr="00DF1E94">
        <w:rPr>
          <w:rFonts w:ascii="Arial" w:hAnsi="Arial" w:cs="Arial"/>
        </w:rPr>
        <w:t>o</w:t>
      </w:r>
      <w:r w:rsidR="00BB3E00">
        <w:rPr>
          <w:rFonts w:ascii="Arial" w:hAnsi="Arial" w:cs="Arial"/>
        </w:rPr>
        <w:t xml:space="preserve"> e non riesce a riassumere oralmente quello che ha letto; </w:t>
      </w:r>
      <w:r w:rsidR="00F56FC2" w:rsidRPr="00DF1E94">
        <w:rPr>
          <w:rFonts w:ascii="Arial" w:hAnsi="Arial" w:cs="Arial"/>
        </w:rPr>
        <w:t>la situazione migliora se il testo viene letto dal docente)</w:t>
      </w:r>
    </w:p>
    <w:p w:rsidR="00D23A89" w:rsidRDefault="00F56FC2" w:rsidP="00DF1E94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difficoltà di stabilire relazioni (es. causa-effetto, </w:t>
      </w:r>
      <w:proofErr w:type="spellStart"/>
      <w:r w:rsidRPr="00DF1E94">
        <w:rPr>
          <w:rFonts w:ascii="Arial" w:hAnsi="Arial" w:cs="Arial"/>
        </w:rPr>
        <w:t>prima-dopo</w:t>
      </w:r>
      <w:proofErr w:type="spellEnd"/>
      <w:r w:rsidRPr="00DF1E94">
        <w:rPr>
          <w:rFonts w:ascii="Arial" w:hAnsi="Arial" w:cs="Arial"/>
        </w:rPr>
        <w:t>, tra due o più concetti)</w:t>
      </w:r>
    </w:p>
    <w:p w:rsidR="002007AC" w:rsidRPr="00DF1E94" w:rsidRDefault="002007AC" w:rsidP="002007AC">
      <w:pPr>
        <w:pStyle w:val="Paragrafoelenco"/>
        <w:numPr>
          <w:ilvl w:val="0"/>
          <w:numId w:val="7"/>
        </w:numPr>
        <w:rPr>
          <w:rFonts w:ascii="Arial" w:hAnsi="Arial" w:cs="Arial"/>
        </w:rPr>
      </w:pPr>
      <w:r w:rsidRPr="00DF1E94">
        <w:rPr>
          <w:rFonts w:ascii="Arial" w:hAnsi="Arial" w:cs="Arial"/>
        </w:rPr>
        <w:t xml:space="preserve">facile </w:t>
      </w:r>
      <w:proofErr w:type="spellStart"/>
      <w:r w:rsidRPr="00DF1E94">
        <w:rPr>
          <w:rFonts w:ascii="Arial" w:hAnsi="Arial" w:cs="Arial"/>
        </w:rPr>
        <w:t>affaticabilità</w:t>
      </w:r>
      <w:proofErr w:type="spellEnd"/>
      <w:r w:rsidRPr="00DF1E94">
        <w:rPr>
          <w:rFonts w:ascii="Arial" w:hAnsi="Arial" w:cs="Arial"/>
        </w:rPr>
        <w:t xml:space="preserve"> e lentezza nell’esecuzione dei compiti</w:t>
      </w:r>
    </w:p>
    <w:p w:rsidR="002007AC" w:rsidRPr="00DF1E94" w:rsidRDefault="002007AC" w:rsidP="002007AC">
      <w:pPr>
        <w:pStyle w:val="Paragrafoelenco"/>
        <w:rPr>
          <w:rFonts w:ascii="Arial" w:hAnsi="Arial" w:cs="Arial"/>
        </w:rPr>
      </w:pPr>
    </w:p>
    <w:p w:rsidR="00DF1E94" w:rsidRDefault="00DF1E94" w:rsidP="00AB1597">
      <w:pPr>
        <w:rPr>
          <w:rFonts w:ascii="Arial" w:hAnsi="Arial" w:cs="Arial"/>
        </w:rPr>
      </w:pPr>
    </w:p>
    <w:p w:rsidR="00BB3E00" w:rsidRPr="00DD33E0" w:rsidRDefault="00BB3E00" w:rsidP="00BB3E00">
      <w:pPr>
        <w:pStyle w:val="Paragrafoelenco"/>
        <w:numPr>
          <w:ilvl w:val="0"/>
          <w:numId w:val="9"/>
        </w:numPr>
        <w:rPr>
          <w:rFonts w:ascii="Arial" w:hAnsi="Arial" w:cs="Arial"/>
          <w:b/>
        </w:rPr>
      </w:pPr>
      <w:r w:rsidRPr="00DD33E0">
        <w:rPr>
          <w:rFonts w:ascii="Arial" w:hAnsi="Arial" w:cs="Arial"/>
          <w:b/>
        </w:rPr>
        <w:t>Capacità di programmare lo studio per interrogazioni e verifiche.</w:t>
      </w:r>
    </w:p>
    <w:p w:rsidR="00BB3E00" w:rsidRPr="002007AC" w:rsidRDefault="00BB3E00" w:rsidP="00AB1597">
      <w:pPr>
        <w:rPr>
          <w:rFonts w:ascii="Arial" w:hAnsi="Arial" w:cs="Arial"/>
        </w:rPr>
      </w:pPr>
    </w:p>
    <w:p w:rsidR="00BB3E00" w:rsidRDefault="00BB3E00" w:rsidP="00BB3E00">
      <w:pPr>
        <w:rPr>
          <w:rFonts w:ascii="Arial" w:hAnsi="Arial" w:cs="Arial"/>
        </w:rPr>
      </w:pPr>
      <w:r w:rsidRPr="002007AC">
        <w:rPr>
          <w:rFonts w:ascii="Arial" w:hAnsi="Arial" w:cs="Arial"/>
        </w:rPr>
        <w:t>È capace di identificare gli obiettivi di studio e i mezzi strategici per raggiungerli (sempre, mai, talvolta, raramente)</w:t>
      </w:r>
      <w:r w:rsidR="002007AC">
        <w:rPr>
          <w:rFonts w:ascii="Arial" w:hAnsi="Arial" w:cs="Arial"/>
        </w:rPr>
        <w:t xml:space="preserve">. </w:t>
      </w:r>
    </w:p>
    <w:p w:rsidR="002007AC" w:rsidRPr="002007AC" w:rsidRDefault="002007AC" w:rsidP="00BB3E00">
      <w:pPr>
        <w:rPr>
          <w:rFonts w:ascii="Arial" w:hAnsi="Arial" w:cs="Arial"/>
        </w:rPr>
      </w:pPr>
      <w:r>
        <w:rPr>
          <w:rFonts w:ascii="Arial" w:hAnsi="Arial" w:cs="Arial"/>
        </w:rPr>
        <w:t>Ha difficoltà nella gestione del tempo durante le verifiche.</w:t>
      </w:r>
    </w:p>
    <w:p w:rsidR="00BB3E00" w:rsidRDefault="00BB3E00" w:rsidP="00AB1597">
      <w:pPr>
        <w:rPr>
          <w:rFonts w:ascii="Arial" w:hAnsi="Arial" w:cs="Arial"/>
        </w:rPr>
      </w:pPr>
    </w:p>
    <w:p w:rsidR="00BB3E00" w:rsidRPr="00DF1E94" w:rsidRDefault="00BB3E00" w:rsidP="00AB1597">
      <w:pPr>
        <w:rPr>
          <w:rFonts w:ascii="Arial" w:hAnsi="Arial" w:cs="Arial"/>
        </w:rPr>
      </w:pPr>
    </w:p>
    <w:p w:rsidR="00550524" w:rsidRDefault="00550524" w:rsidP="00AB1597">
      <w:pPr>
        <w:jc w:val="both"/>
        <w:rPr>
          <w:rFonts w:ascii="Arial" w:hAnsi="Arial" w:cs="Arial"/>
        </w:rPr>
      </w:pPr>
    </w:p>
    <w:p w:rsidR="002007AC" w:rsidRPr="00DD33E0" w:rsidRDefault="00550524" w:rsidP="002007AC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</w:rPr>
      </w:pPr>
      <w:r w:rsidRPr="00BB3E00">
        <w:rPr>
          <w:rFonts w:ascii="Arial" w:hAnsi="Arial" w:cs="Arial"/>
          <w:b/>
        </w:rPr>
        <w:t>Relazioni con i coetanei e con gli adulti.</w:t>
      </w:r>
    </w:p>
    <w:p w:rsidR="008043D8" w:rsidRDefault="008043D8" w:rsidP="00AB1597">
      <w:pPr>
        <w:jc w:val="both"/>
        <w:rPr>
          <w:rFonts w:ascii="Arial" w:hAnsi="Arial" w:cs="Arial"/>
          <w:b/>
        </w:rPr>
      </w:pPr>
    </w:p>
    <w:p w:rsidR="00DF1E94" w:rsidRDefault="00DF1E94" w:rsidP="00AB1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Durante l’attività didattica strutturata l’alunno/a:</w:t>
      </w:r>
    </w:p>
    <w:p w:rsidR="002007AC" w:rsidRDefault="002007AC" w:rsidP="00AB1597">
      <w:pPr>
        <w:jc w:val="both"/>
        <w:rPr>
          <w:rFonts w:ascii="Arial" w:hAnsi="Arial" w:cs="Arial"/>
        </w:rPr>
      </w:pPr>
    </w:p>
    <w:p w:rsidR="002007AC" w:rsidRPr="00DD33E0" w:rsidRDefault="002007AC" w:rsidP="00DD33E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DD33E0">
        <w:rPr>
          <w:rFonts w:ascii="Arial" w:hAnsi="Arial" w:cs="Arial"/>
        </w:rPr>
        <w:t>Manifesta atteggiamento rinunciatario di fronte ad un compito e/o appare ansioso</w:t>
      </w:r>
    </w:p>
    <w:p w:rsidR="002007AC" w:rsidRPr="00DD33E0" w:rsidRDefault="002007AC" w:rsidP="00DD33E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DD33E0">
        <w:rPr>
          <w:rFonts w:ascii="Arial" w:hAnsi="Arial" w:cs="Arial"/>
        </w:rPr>
        <w:t>Si estranea dal gruppo classe e tende a isolarsi</w:t>
      </w:r>
    </w:p>
    <w:p w:rsidR="002007AC" w:rsidRPr="00DD33E0" w:rsidRDefault="002007AC" w:rsidP="00DD33E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DD33E0">
        <w:rPr>
          <w:rFonts w:ascii="Arial" w:hAnsi="Arial" w:cs="Arial"/>
        </w:rPr>
        <w:t>Reagisce con aggressività di fronte alle difficoltà</w:t>
      </w:r>
    </w:p>
    <w:p w:rsidR="002007AC" w:rsidRPr="00DD33E0" w:rsidRDefault="002007AC" w:rsidP="00DD33E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DD33E0">
        <w:rPr>
          <w:rFonts w:ascii="Arial" w:hAnsi="Arial" w:cs="Arial"/>
        </w:rPr>
        <w:t xml:space="preserve">E’ emotivo e/o ipersensibile </w:t>
      </w:r>
    </w:p>
    <w:p w:rsidR="00DF1E94" w:rsidRPr="00DD33E0" w:rsidRDefault="00DF1E94" w:rsidP="00DD33E0">
      <w:pPr>
        <w:pStyle w:val="Paragrafoelenco"/>
        <w:numPr>
          <w:ilvl w:val="0"/>
          <w:numId w:val="2"/>
        </w:numPr>
        <w:tabs>
          <w:tab w:val="left" w:pos="360"/>
          <w:tab w:val="left" w:pos="5040"/>
        </w:tabs>
        <w:suppressAutoHyphens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D33E0">
        <w:rPr>
          <w:rFonts w:ascii="Arial" w:eastAsia="MS Mincho" w:hAnsi="Arial" w:cs="Arial"/>
          <w:szCs w:val="20"/>
          <w:lang w:eastAsia="ja-JP"/>
        </w:rPr>
        <w:t>Parla</w:t>
      </w:r>
      <w:r w:rsidR="008043D8" w:rsidRPr="00DD33E0">
        <w:rPr>
          <w:rFonts w:ascii="Arial" w:eastAsia="MS Mincho" w:hAnsi="Arial" w:cs="Arial"/>
          <w:szCs w:val="20"/>
          <w:lang w:eastAsia="ja-JP"/>
        </w:rPr>
        <w:t xml:space="preserve"> continuamente</w:t>
      </w:r>
      <w:r w:rsidRPr="00DD33E0">
        <w:rPr>
          <w:rFonts w:ascii="Arial" w:eastAsia="MS Mincho" w:hAnsi="Arial" w:cs="Arial"/>
          <w:szCs w:val="20"/>
          <w:lang w:eastAsia="ja-JP"/>
        </w:rPr>
        <w:t xml:space="preserve"> con i compagni durante la lezione</w:t>
      </w:r>
      <w:bookmarkStart w:id="2" w:name="_GoBack"/>
      <w:bookmarkEnd w:id="2"/>
    </w:p>
    <w:p w:rsidR="00DF1E94" w:rsidRPr="00DD33E0" w:rsidRDefault="00DF1E94" w:rsidP="00DD33E0">
      <w:pPr>
        <w:pStyle w:val="Paragrafoelenco"/>
        <w:numPr>
          <w:ilvl w:val="0"/>
          <w:numId w:val="2"/>
        </w:numPr>
        <w:tabs>
          <w:tab w:val="left" w:pos="360"/>
        </w:tabs>
        <w:suppressAutoHyphens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D33E0">
        <w:rPr>
          <w:rFonts w:ascii="Arial" w:eastAsia="MS Mincho" w:hAnsi="Arial" w:cs="Arial"/>
          <w:szCs w:val="20"/>
          <w:lang w:eastAsia="ja-JP"/>
        </w:rPr>
        <w:t xml:space="preserve">Si alza dal proprio posto </w:t>
      </w:r>
      <w:r w:rsidR="002007AC" w:rsidRPr="00DD33E0">
        <w:rPr>
          <w:rFonts w:ascii="Arial" w:eastAsia="MS Mincho" w:hAnsi="Arial" w:cs="Arial"/>
          <w:szCs w:val="20"/>
          <w:lang w:eastAsia="ja-JP"/>
        </w:rPr>
        <w:t xml:space="preserve">(mai, talvolta, spesso, sempre) </w:t>
      </w:r>
      <w:r w:rsidRPr="00DD33E0">
        <w:rPr>
          <w:rFonts w:ascii="Arial" w:eastAsia="MS Mincho" w:hAnsi="Arial" w:cs="Arial"/>
          <w:szCs w:val="20"/>
          <w:lang w:eastAsia="ja-JP"/>
        </w:rPr>
        <w:t xml:space="preserve">                                           </w:t>
      </w:r>
    </w:p>
    <w:p w:rsidR="00DF1E94" w:rsidRPr="00DD33E0" w:rsidRDefault="00DF1E94" w:rsidP="00DD33E0">
      <w:pPr>
        <w:pStyle w:val="Paragrafoelenco"/>
        <w:numPr>
          <w:ilvl w:val="0"/>
          <w:numId w:val="2"/>
        </w:numPr>
        <w:tabs>
          <w:tab w:val="left" w:pos="360"/>
        </w:tabs>
        <w:suppressAutoHyphens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D33E0">
        <w:rPr>
          <w:rFonts w:ascii="Arial" w:eastAsia="MS Mincho" w:hAnsi="Arial" w:cs="Arial"/>
          <w:szCs w:val="20"/>
          <w:lang w:eastAsia="ja-JP"/>
        </w:rPr>
        <w:t xml:space="preserve">Tende ad imporsi con prepotenza       </w:t>
      </w:r>
    </w:p>
    <w:p w:rsidR="00DF1E94" w:rsidRPr="00DD33E0" w:rsidRDefault="002007AC" w:rsidP="00DD33E0">
      <w:pPr>
        <w:pStyle w:val="Paragrafoelenco"/>
        <w:numPr>
          <w:ilvl w:val="0"/>
          <w:numId w:val="2"/>
        </w:numPr>
        <w:tabs>
          <w:tab w:val="left" w:pos="360"/>
        </w:tabs>
        <w:suppressAutoHyphens/>
        <w:ind w:right="-442"/>
        <w:jc w:val="both"/>
        <w:rPr>
          <w:rFonts w:ascii="Arial" w:eastAsia="MS Mincho" w:hAnsi="Arial" w:cs="Arial"/>
          <w:bCs/>
          <w:szCs w:val="20"/>
          <w:lang w:eastAsia="ja-JP"/>
        </w:rPr>
      </w:pPr>
      <w:r w:rsidRPr="00DD33E0">
        <w:rPr>
          <w:rFonts w:ascii="Arial" w:eastAsia="MS Mincho" w:hAnsi="Arial" w:cs="Arial"/>
          <w:bCs/>
          <w:szCs w:val="20"/>
          <w:lang w:eastAsia="ja-JP"/>
        </w:rPr>
        <w:t>Chiede continuamente l’aiuto ai docenti</w:t>
      </w:r>
    </w:p>
    <w:p w:rsidR="002007AC" w:rsidRPr="00DD33E0" w:rsidRDefault="002007AC" w:rsidP="00DD33E0">
      <w:pPr>
        <w:pStyle w:val="Paragrafoelenco"/>
        <w:numPr>
          <w:ilvl w:val="0"/>
          <w:numId w:val="2"/>
        </w:numPr>
        <w:tabs>
          <w:tab w:val="left" w:pos="360"/>
        </w:tabs>
        <w:suppressAutoHyphens/>
        <w:ind w:right="-442"/>
        <w:jc w:val="both"/>
        <w:rPr>
          <w:rFonts w:ascii="Arial" w:eastAsia="MS Mincho" w:hAnsi="Arial" w:cs="Arial"/>
          <w:bCs/>
          <w:szCs w:val="20"/>
          <w:lang w:eastAsia="ja-JP"/>
        </w:rPr>
      </w:pPr>
      <w:r w:rsidRPr="00DD33E0">
        <w:rPr>
          <w:rFonts w:ascii="Arial" w:eastAsia="MS Mincho" w:hAnsi="Arial" w:cs="Arial"/>
          <w:bCs/>
          <w:szCs w:val="20"/>
          <w:lang w:eastAsia="ja-JP"/>
        </w:rPr>
        <w:t>Non accetta l’aiuto dei compagni e/o dei docenti</w:t>
      </w:r>
    </w:p>
    <w:p w:rsidR="002007AC" w:rsidRPr="00DF1E94" w:rsidRDefault="002007AC" w:rsidP="00DF1E94">
      <w:pPr>
        <w:tabs>
          <w:tab w:val="left" w:pos="360"/>
        </w:tabs>
        <w:suppressAutoHyphens/>
        <w:ind w:right="-442"/>
        <w:jc w:val="both"/>
        <w:rPr>
          <w:rFonts w:ascii="Arial" w:eastAsia="MS Mincho" w:hAnsi="Arial" w:cs="Arial"/>
          <w:bCs/>
          <w:szCs w:val="20"/>
          <w:lang w:eastAsia="ja-JP"/>
        </w:rPr>
      </w:pPr>
    </w:p>
    <w:p w:rsidR="002007AC" w:rsidRDefault="00DF1E94" w:rsidP="00DF1E94">
      <w:pPr>
        <w:tabs>
          <w:tab w:val="left" w:pos="360"/>
        </w:tabs>
        <w:spacing w:line="360" w:lineRule="auto"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F1E94">
        <w:rPr>
          <w:rFonts w:ascii="Arial" w:eastAsia="MS Mincho" w:hAnsi="Arial" w:cs="Arial"/>
          <w:szCs w:val="20"/>
          <w:lang w:eastAsia="ja-JP"/>
        </w:rPr>
        <w:t>Nel tempo scuola meno strutturato</w:t>
      </w:r>
      <w:r w:rsidR="002007AC">
        <w:rPr>
          <w:rFonts w:ascii="Arial" w:eastAsia="MS Mincho" w:hAnsi="Arial" w:cs="Arial"/>
          <w:szCs w:val="20"/>
          <w:lang w:eastAsia="ja-JP"/>
        </w:rPr>
        <w:t xml:space="preserve"> l’alunno/a:</w:t>
      </w:r>
    </w:p>
    <w:p w:rsidR="00DD33E0" w:rsidRPr="00DD33E0" w:rsidRDefault="00DF1E94" w:rsidP="00DD33E0">
      <w:pPr>
        <w:pStyle w:val="Paragrafoelenco"/>
        <w:numPr>
          <w:ilvl w:val="0"/>
          <w:numId w:val="10"/>
        </w:numPr>
        <w:tabs>
          <w:tab w:val="left" w:pos="360"/>
        </w:tabs>
        <w:spacing w:line="360" w:lineRule="auto"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D33E0">
        <w:rPr>
          <w:rFonts w:ascii="Arial" w:eastAsia="MS Mincho" w:hAnsi="Arial" w:cs="Arial"/>
          <w:szCs w:val="20"/>
          <w:lang w:eastAsia="ja-JP"/>
        </w:rPr>
        <w:t>sta con gli altri</w:t>
      </w:r>
    </w:p>
    <w:p w:rsidR="00DF1E94" w:rsidRPr="00DD33E0" w:rsidRDefault="00DF1E94" w:rsidP="00DD33E0">
      <w:pPr>
        <w:pStyle w:val="Paragrafoelenco"/>
        <w:numPr>
          <w:ilvl w:val="0"/>
          <w:numId w:val="10"/>
        </w:numPr>
        <w:tabs>
          <w:tab w:val="left" w:pos="360"/>
        </w:tabs>
        <w:spacing w:line="360" w:lineRule="auto"/>
        <w:ind w:right="-442"/>
        <w:jc w:val="both"/>
        <w:rPr>
          <w:rFonts w:ascii="Arial" w:eastAsia="MS Mincho" w:hAnsi="Arial" w:cs="Arial"/>
          <w:szCs w:val="20"/>
          <w:lang w:eastAsia="ja-JP"/>
        </w:rPr>
      </w:pPr>
      <w:r w:rsidRPr="00DD33E0">
        <w:rPr>
          <w:rFonts w:ascii="Arial" w:eastAsia="MS Mincho" w:hAnsi="Arial" w:cs="Arial"/>
          <w:szCs w:val="20"/>
          <w:lang w:eastAsia="ja-JP"/>
        </w:rPr>
        <w:t xml:space="preserve">si isola </w:t>
      </w:r>
    </w:p>
    <w:p w:rsidR="00DF1E94" w:rsidRPr="00DD33E0" w:rsidRDefault="00DF1E94" w:rsidP="00AB1597">
      <w:pPr>
        <w:pStyle w:val="Paragrafoelenco"/>
        <w:numPr>
          <w:ilvl w:val="0"/>
          <w:numId w:val="10"/>
        </w:numPr>
        <w:tabs>
          <w:tab w:val="left" w:pos="360"/>
        </w:tabs>
        <w:spacing w:line="360" w:lineRule="auto"/>
        <w:ind w:right="-442"/>
        <w:jc w:val="both"/>
        <w:rPr>
          <w:rFonts w:ascii="Arial" w:hAnsi="Arial" w:cs="Arial"/>
          <w:szCs w:val="20"/>
          <w:lang w:eastAsia="ar-SA"/>
        </w:rPr>
      </w:pPr>
      <w:r w:rsidRPr="00DD33E0">
        <w:rPr>
          <w:rFonts w:ascii="Arial" w:eastAsia="MS Mincho" w:hAnsi="Arial" w:cs="Arial"/>
          <w:szCs w:val="20"/>
          <w:lang w:eastAsia="ja-JP"/>
        </w:rPr>
        <w:t xml:space="preserve">partecipa alle attività dei gruppi spontanei </w:t>
      </w:r>
    </w:p>
    <w:sectPr w:rsidR="00DF1E94" w:rsidRPr="00DD33E0" w:rsidSect="00F21D8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34BEB"/>
    <w:multiLevelType w:val="hybridMultilevel"/>
    <w:tmpl w:val="CAD62D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972BF"/>
    <w:multiLevelType w:val="hybridMultilevel"/>
    <w:tmpl w:val="B52250A2"/>
    <w:lvl w:ilvl="0" w:tplc="BFEC42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84767"/>
    <w:multiLevelType w:val="hybridMultilevel"/>
    <w:tmpl w:val="F8B83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A56CC4"/>
    <w:multiLevelType w:val="hybridMultilevel"/>
    <w:tmpl w:val="111253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44204"/>
    <w:multiLevelType w:val="hybridMultilevel"/>
    <w:tmpl w:val="08F626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C3605"/>
    <w:multiLevelType w:val="hybridMultilevel"/>
    <w:tmpl w:val="18B40D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F353C2"/>
    <w:multiLevelType w:val="hybridMultilevel"/>
    <w:tmpl w:val="1BA29D0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D4D2413"/>
    <w:multiLevelType w:val="hybridMultilevel"/>
    <w:tmpl w:val="3CC4B2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7E675B"/>
    <w:multiLevelType w:val="hybridMultilevel"/>
    <w:tmpl w:val="E880168A"/>
    <w:lvl w:ilvl="0" w:tplc="3AAADF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FC4C8B"/>
    <w:multiLevelType w:val="hybridMultilevel"/>
    <w:tmpl w:val="E7A441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2F27BB"/>
    <w:multiLevelType w:val="hybridMultilevel"/>
    <w:tmpl w:val="398285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10"/>
  </w:num>
  <w:num w:numId="8">
    <w:abstractNumId w:val="1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5215D3"/>
    <w:rsid w:val="002007AC"/>
    <w:rsid w:val="00413090"/>
    <w:rsid w:val="005215D3"/>
    <w:rsid w:val="00550524"/>
    <w:rsid w:val="00586E2C"/>
    <w:rsid w:val="008043D8"/>
    <w:rsid w:val="00A45E91"/>
    <w:rsid w:val="00A8233C"/>
    <w:rsid w:val="00A87A90"/>
    <w:rsid w:val="00AB1597"/>
    <w:rsid w:val="00BB3E00"/>
    <w:rsid w:val="00C14FEC"/>
    <w:rsid w:val="00C512EE"/>
    <w:rsid w:val="00D23A89"/>
    <w:rsid w:val="00DD33E0"/>
    <w:rsid w:val="00DF1E94"/>
    <w:rsid w:val="00F21D89"/>
    <w:rsid w:val="00F56FC2"/>
    <w:rsid w:val="00FB54F1"/>
    <w:rsid w:val="00FC094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5D3"/>
    <w:pPr>
      <w:spacing w:after="0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B1597"/>
    <w:pPr>
      <w:keepNext/>
      <w:outlineLvl w:val="0"/>
    </w:pPr>
    <w:rPr>
      <w:rFonts w:ascii="Arial" w:hAnsi="Arial" w:cs="Arial"/>
      <w:b/>
      <w:bCs/>
      <w:sz w:val="18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B1597"/>
    <w:rPr>
      <w:rFonts w:ascii="Arial" w:eastAsia="Times New Roman" w:hAnsi="Arial" w:cs="Arial"/>
      <w:b/>
      <w:bCs/>
      <w:sz w:val="18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4130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</dc:creator>
  <cp:keywords/>
  <dc:description/>
  <cp:lastModifiedBy>Liceo Artistico</cp:lastModifiedBy>
  <cp:revision>7</cp:revision>
  <dcterms:created xsi:type="dcterms:W3CDTF">2017-02-27T22:18:00Z</dcterms:created>
  <dcterms:modified xsi:type="dcterms:W3CDTF">2018-03-08T10:47:00Z</dcterms:modified>
</cp:coreProperties>
</file>